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D6657">
      <w:pPr>
        <w:spacing w:line="360" w:lineRule="auto"/>
        <w:ind w:firstLine="562" w:firstLineChars="200"/>
        <w:jc w:val="center"/>
        <w:rPr>
          <w:rFonts w:ascii="宋体" w:hAnsi="宋体" w:eastAsia="宋体"/>
          <w:b/>
          <w:sz w:val="28"/>
          <w:szCs w:val="28"/>
        </w:rPr>
      </w:pPr>
    </w:p>
    <w:p w14:paraId="76E9E11D">
      <w:pPr>
        <w:spacing w:line="550" w:lineRule="exact"/>
        <w:jc w:val="center"/>
        <w:rPr>
          <w:rFonts w:hint="eastAsia" w:ascii="方正小标宋简体" w:eastAsia="方正小标宋简体"/>
          <w:sz w:val="44"/>
          <w:szCs w:val="44"/>
        </w:rPr>
      </w:pPr>
      <w:r>
        <w:rPr>
          <w:rFonts w:hint="eastAsia" w:ascii="方正小标宋简体" w:eastAsia="方正小标宋简体"/>
          <w:sz w:val="44"/>
          <w:szCs w:val="44"/>
        </w:rPr>
        <w:t>关于</w:t>
      </w:r>
      <w:r>
        <w:rPr>
          <w:rFonts w:ascii="方正小标宋简体" w:eastAsia="方正小标宋简体"/>
          <w:sz w:val="44"/>
          <w:szCs w:val="44"/>
        </w:rPr>
        <w:t>开展</w:t>
      </w:r>
      <w:r>
        <w:rPr>
          <w:rFonts w:hint="eastAsia" w:ascii="方正小标宋简体" w:eastAsia="方正小标宋简体"/>
          <w:sz w:val="44"/>
          <w:szCs w:val="44"/>
        </w:rPr>
        <w:t>北京地区202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届毕业生</w:t>
      </w:r>
    </w:p>
    <w:p w14:paraId="0B58C3FD">
      <w:pPr>
        <w:spacing w:line="550" w:lineRule="exact"/>
        <w:jc w:val="center"/>
        <w:rPr>
          <w:rFonts w:ascii="方正小标宋简体" w:eastAsia="方正小标宋简体"/>
          <w:sz w:val="44"/>
          <w:szCs w:val="44"/>
        </w:rPr>
      </w:pPr>
      <w:r>
        <w:rPr>
          <w:rFonts w:hint="eastAsia" w:ascii="方正小标宋简体" w:eastAsia="方正小标宋简体"/>
          <w:sz w:val="44"/>
          <w:szCs w:val="44"/>
        </w:rPr>
        <w:t>第</w:t>
      </w:r>
      <w:r>
        <w:rPr>
          <w:rFonts w:hint="eastAsia" w:ascii="方正小标宋简体" w:eastAsia="方正小标宋简体"/>
          <w:sz w:val="44"/>
          <w:szCs w:val="44"/>
          <w:lang w:eastAsia="zh-CN"/>
        </w:rPr>
        <w:t>一</w:t>
      </w:r>
      <w:r>
        <w:rPr>
          <w:rFonts w:hint="eastAsia" w:ascii="方正小标宋简体" w:eastAsia="方正小标宋简体"/>
          <w:sz w:val="44"/>
          <w:szCs w:val="44"/>
        </w:rPr>
        <w:t>批一次性求职补贴申报工作的通知</w:t>
      </w:r>
    </w:p>
    <w:p w14:paraId="7BAAFD0D">
      <w:pPr>
        <w:spacing w:line="550" w:lineRule="exact"/>
        <w:ind w:firstLine="640" w:firstLineChars="200"/>
        <w:rPr>
          <w:rFonts w:ascii="仿宋_GB2312" w:eastAsia="仿宋_GB2312"/>
          <w:sz w:val="32"/>
          <w:szCs w:val="32"/>
        </w:rPr>
      </w:pPr>
    </w:p>
    <w:p w14:paraId="33B8CBF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各研究所、各院系、本科部：</w:t>
      </w:r>
    </w:p>
    <w:p w14:paraId="1295918B">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按照《北京市人力资源和社会保障局 北京市教育委员会 北京市财政局 关于做好北京地区毕业生一次性求职补贴发放工作的通知》（京人社毕发〔2024〕9号）要求，现启动北京地区202</w:t>
      </w:r>
      <w:r>
        <w:rPr>
          <w:rFonts w:hint="eastAsia" w:ascii="宋体" w:hAnsi="宋体" w:eastAsia="宋体"/>
          <w:sz w:val="28"/>
          <w:szCs w:val="28"/>
          <w:lang w:val="en-US" w:eastAsia="zh-CN"/>
        </w:rPr>
        <w:t>5</w:t>
      </w:r>
      <w:r>
        <w:rPr>
          <w:rFonts w:hint="eastAsia" w:ascii="宋体" w:hAnsi="宋体" w:eastAsia="宋体"/>
          <w:sz w:val="28"/>
          <w:szCs w:val="28"/>
        </w:rPr>
        <w:t>届毕业生第</w:t>
      </w:r>
      <w:r>
        <w:rPr>
          <w:rFonts w:hint="eastAsia" w:ascii="宋体" w:hAnsi="宋体" w:eastAsia="宋体"/>
          <w:sz w:val="28"/>
          <w:szCs w:val="28"/>
          <w:lang w:eastAsia="zh-CN"/>
        </w:rPr>
        <w:t>一</w:t>
      </w:r>
      <w:r>
        <w:rPr>
          <w:rFonts w:hint="eastAsia" w:ascii="宋体" w:hAnsi="宋体" w:eastAsia="宋体"/>
          <w:sz w:val="28"/>
          <w:szCs w:val="28"/>
        </w:rPr>
        <w:t>批一次性求职补贴申报工作。</w:t>
      </w:r>
    </w:p>
    <w:p w14:paraId="4E06F2B9">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一、申报时间</w:t>
      </w:r>
    </w:p>
    <w:p w14:paraId="17F5BC99">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2024年8月28日-9月6日。</w:t>
      </w:r>
    </w:p>
    <w:p w14:paraId="24C8243B">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二、申报范围及补贴标准</w:t>
      </w:r>
    </w:p>
    <w:p w14:paraId="08050D99">
      <w:pPr>
        <w:spacing w:line="360" w:lineRule="auto"/>
        <w:ind w:firstLine="560" w:firstLineChars="200"/>
        <w:rPr>
          <w:rFonts w:ascii="宋体" w:hAnsi="宋体" w:eastAsia="宋体"/>
          <w:sz w:val="28"/>
          <w:szCs w:val="28"/>
        </w:rPr>
      </w:pPr>
      <w:r>
        <w:rPr>
          <w:rFonts w:hint="eastAsia" w:ascii="宋体" w:hAnsi="宋体" w:eastAsia="宋体"/>
          <w:sz w:val="28"/>
          <w:szCs w:val="28"/>
        </w:rPr>
        <w:t>中国科学院大学京区、京外各研究所、院系和本科部符合条件且尚未申领过求职创业补贴的</w:t>
      </w:r>
      <w:r>
        <w:rPr>
          <w:rFonts w:hint="eastAsia" w:ascii="宋体" w:hAnsi="宋体" w:eastAsia="宋体"/>
          <w:color w:val="FF0000"/>
          <w:sz w:val="28"/>
          <w:szCs w:val="28"/>
          <w:highlight w:val="none"/>
        </w:rPr>
        <w:t>20</w:t>
      </w:r>
      <w:r>
        <w:rPr>
          <w:rFonts w:ascii="宋体" w:hAnsi="宋体" w:eastAsia="宋体"/>
          <w:color w:val="FF0000"/>
          <w:sz w:val="28"/>
          <w:szCs w:val="28"/>
          <w:highlight w:val="none"/>
        </w:rPr>
        <w:t>2</w:t>
      </w:r>
      <w:r>
        <w:rPr>
          <w:rFonts w:hint="eastAsia" w:ascii="宋体" w:hAnsi="宋体" w:eastAsia="宋体"/>
          <w:color w:val="FF0000"/>
          <w:sz w:val="28"/>
          <w:szCs w:val="28"/>
          <w:highlight w:val="none"/>
          <w:lang w:val="en-US" w:eastAsia="zh-CN"/>
        </w:rPr>
        <w:t>5</w:t>
      </w:r>
      <w:r>
        <w:rPr>
          <w:rFonts w:hint="eastAsia" w:ascii="宋体" w:hAnsi="宋体" w:eastAsia="宋体"/>
          <w:sz w:val="28"/>
          <w:szCs w:val="28"/>
        </w:rPr>
        <w:t>届毕业生（</w:t>
      </w:r>
      <w:r>
        <w:rPr>
          <w:rFonts w:hint="eastAsia" w:ascii="宋体" w:hAnsi="宋体" w:eastAsia="宋体"/>
          <w:color w:val="FF0000"/>
          <w:sz w:val="28"/>
          <w:szCs w:val="28"/>
        </w:rPr>
        <w:t>单位定向委培生除外</w:t>
      </w:r>
      <w:r>
        <w:rPr>
          <w:rFonts w:hint="eastAsia" w:ascii="宋体" w:hAnsi="宋体" w:eastAsia="宋体"/>
          <w:sz w:val="28"/>
          <w:szCs w:val="28"/>
        </w:rPr>
        <w:t xml:space="preserve">）。符合以下条件之一，可自愿申请： </w:t>
      </w:r>
    </w:p>
    <w:p w14:paraId="70320C5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（一）</w:t>
      </w:r>
      <w:r>
        <w:rPr>
          <w:rFonts w:hint="eastAsia" w:ascii="宋体" w:hAnsi="宋体" w:eastAsia="宋体"/>
          <w:sz w:val="28"/>
          <w:szCs w:val="28"/>
          <w:lang w:eastAsia="zh-CN"/>
        </w:rPr>
        <w:t>所在家庭</w:t>
      </w:r>
      <w:r>
        <w:rPr>
          <w:rFonts w:hint="eastAsia" w:ascii="宋体" w:hAnsi="宋体" w:eastAsia="宋体"/>
          <w:sz w:val="28"/>
          <w:szCs w:val="28"/>
        </w:rPr>
        <w:t>享受城乡居民最低生活保障</w:t>
      </w:r>
      <w:r>
        <w:rPr>
          <w:rFonts w:hint="eastAsia" w:ascii="宋体" w:hAnsi="宋体" w:eastAsia="宋体"/>
          <w:sz w:val="28"/>
          <w:szCs w:val="28"/>
          <w:lang w:eastAsia="zh-CN"/>
        </w:rPr>
        <w:t>待遇</w:t>
      </w:r>
      <w:r>
        <w:rPr>
          <w:rFonts w:hint="eastAsia" w:ascii="宋体" w:hAnsi="宋体" w:eastAsia="宋体"/>
          <w:sz w:val="28"/>
          <w:szCs w:val="28"/>
        </w:rPr>
        <w:t>的；</w:t>
      </w:r>
    </w:p>
    <w:p w14:paraId="17FA5E1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（二）</w:t>
      </w:r>
      <w:r>
        <w:rPr>
          <w:rFonts w:hint="eastAsia" w:ascii="宋体" w:hAnsi="宋体" w:eastAsia="宋体"/>
          <w:sz w:val="28"/>
          <w:szCs w:val="28"/>
          <w:lang w:eastAsia="zh-CN"/>
        </w:rPr>
        <w:t>所在家庭为</w:t>
      </w:r>
      <w:r>
        <w:rPr>
          <w:rFonts w:hint="eastAsia" w:ascii="宋体" w:hAnsi="宋体" w:eastAsia="宋体"/>
          <w:sz w:val="28"/>
          <w:szCs w:val="28"/>
        </w:rPr>
        <w:t>零就业家庭</w:t>
      </w:r>
      <w:r>
        <w:rPr>
          <w:rFonts w:hint="eastAsia" w:ascii="宋体" w:hAnsi="宋体" w:eastAsia="宋体"/>
          <w:sz w:val="28"/>
          <w:szCs w:val="28"/>
          <w:lang w:eastAsia="zh-CN"/>
        </w:rPr>
        <w:t>的</w:t>
      </w:r>
      <w:r>
        <w:rPr>
          <w:rFonts w:hint="eastAsia" w:ascii="宋体" w:hAnsi="宋体" w:eastAsia="宋体"/>
          <w:sz w:val="28"/>
          <w:szCs w:val="28"/>
        </w:rPr>
        <w:t>；</w:t>
      </w:r>
    </w:p>
    <w:p w14:paraId="5D3368B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（三）</w:t>
      </w:r>
      <w:r>
        <w:rPr>
          <w:rFonts w:hint="eastAsia" w:ascii="宋体" w:hAnsi="宋体" w:eastAsia="宋体"/>
          <w:sz w:val="28"/>
          <w:szCs w:val="28"/>
          <w:lang w:eastAsia="zh-CN"/>
        </w:rPr>
        <w:t>所在家庭为</w:t>
      </w:r>
      <w:r>
        <w:rPr>
          <w:rFonts w:hint="eastAsia" w:ascii="宋体" w:hAnsi="宋体" w:eastAsia="宋体"/>
          <w:sz w:val="28"/>
          <w:szCs w:val="28"/>
        </w:rPr>
        <w:t>防止返贫监测对象家庭</w:t>
      </w:r>
      <w:r>
        <w:rPr>
          <w:rFonts w:hint="eastAsia" w:ascii="宋体" w:hAnsi="宋体" w:eastAsia="宋体"/>
          <w:sz w:val="28"/>
          <w:szCs w:val="28"/>
          <w:lang w:eastAsia="zh-CN"/>
        </w:rPr>
        <w:t>的</w:t>
      </w:r>
      <w:r>
        <w:rPr>
          <w:rFonts w:hint="eastAsia" w:ascii="宋体" w:hAnsi="宋体" w:eastAsia="宋体"/>
          <w:sz w:val="28"/>
          <w:szCs w:val="28"/>
        </w:rPr>
        <w:t>;</w:t>
      </w:r>
    </w:p>
    <w:p w14:paraId="1CF8F31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（四）</w:t>
      </w:r>
      <w:r>
        <w:rPr>
          <w:rFonts w:hint="eastAsia" w:ascii="宋体" w:hAnsi="宋体" w:eastAsia="宋体"/>
          <w:sz w:val="28"/>
          <w:szCs w:val="28"/>
          <w:lang w:eastAsia="zh-CN"/>
        </w:rPr>
        <w:t>本人</w:t>
      </w:r>
      <w:r>
        <w:rPr>
          <w:rFonts w:hint="eastAsia" w:ascii="宋体" w:hAnsi="宋体" w:eastAsia="宋体"/>
          <w:sz w:val="28"/>
          <w:szCs w:val="28"/>
        </w:rPr>
        <w:t>持有《中华人民共和国残疾人证》</w:t>
      </w:r>
      <w:r>
        <w:rPr>
          <w:rFonts w:hint="eastAsia" w:ascii="宋体" w:hAnsi="宋体" w:eastAsia="宋体"/>
          <w:sz w:val="28"/>
          <w:szCs w:val="28"/>
          <w:lang w:eastAsia="zh-CN"/>
        </w:rPr>
        <w:t>的</w:t>
      </w:r>
      <w:r>
        <w:rPr>
          <w:rFonts w:hint="eastAsia" w:ascii="宋体" w:hAnsi="宋体" w:eastAsia="宋体"/>
          <w:sz w:val="28"/>
          <w:szCs w:val="28"/>
        </w:rPr>
        <w:t>；</w:t>
      </w:r>
    </w:p>
    <w:p w14:paraId="0BB6A21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（五）</w:t>
      </w:r>
      <w:r>
        <w:rPr>
          <w:rFonts w:hint="eastAsia" w:ascii="宋体" w:hAnsi="宋体" w:eastAsia="宋体"/>
          <w:sz w:val="28"/>
          <w:szCs w:val="28"/>
          <w:lang w:eastAsia="zh-CN"/>
        </w:rPr>
        <w:t>本人</w:t>
      </w:r>
      <w:r>
        <w:rPr>
          <w:rFonts w:hint="eastAsia" w:ascii="宋体" w:hAnsi="宋体" w:eastAsia="宋体"/>
          <w:sz w:val="28"/>
          <w:szCs w:val="28"/>
        </w:rPr>
        <w:t>在毕业学年内（即取得毕业证书上一年度的7月1日至取得毕业证书之日）获得国家助学贷款</w:t>
      </w:r>
      <w:r>
        <w:rPr>
          <w:rFonts w:hint="eastAsia" w:ascii="宋体" w:hAnsi="宋体" w:eastAsia="宋体"/>
          <w:sz w:val="28"/>
          <w:szCs w:val="28"/>
          <w:lang w:eastAsia="zh-CN"/>
        </w:rPr>
        <w:t>的</w:t>
      </w:r>
      <w:r>
        <w:rPr>
          <w:rFonts w:hint="eastAsia" w:ascii="宋体" w:hAnsi="宋体" w:eastAsia="宋体"/>
          <w:sz w:val="28"/>
          <w:szCs w:val="28"/>
        </w:rPr>
        <w:t>；</w:t>
      </w:r>
    </w:p>
    <w:p w14:paraId="230694EC">
      <w:pPr>
        <w:spacing w:line="360" w:lineRule="auto"/>
        <w:ind w:firstLine="560" w:firstLineChars="200"/>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rPr>
        <w:t>六）</w:t>
      </w:r>
      <w:r>
        <w:rPr>
          <w:rFonts w:hint="eastAsia" w:ascii="宋体" w:hAnsi="宋体" w:eastAsia="宋体"/>
          <w:sz w:val="28"/>
          <w:szCs w:val="28"/>
          <w:lang w:eastAsia="zh-CN"/>
        </w:rPr>
        <w:t>本人</w:t>
      </w:r>
      <w:r>
        <w:rPr>
          <w:rFonts w:hint="eastAsia" w:ascii="宋体" w:hAnsi="宋体" w:eastAsia="宋体"/>
          <w:sz w:val="28"/>
          <w:szCs w:val="28"/>
        </w:rPr>
        <w:t>持有《特困人员救助供养证》</w:t>
      </w:r>
      <w:r>
        <w:rPr>
          <w:rFonts w:hint="eastAsia" w:ascii="宋体" w:hAnsi="宋体" w:eastAsia="宋体"/>
          <w:sz w:val="28"/>
          <w:szCs w:val="28"/>
          <w:lang w:eastAsia="zh-CN"/>
        </w:rPr>
        <w:t>的</w:t>
      </w:r>
      <w:r>
        <w:rPr>
          <w:rFonts w:hint="eastAsia" w:ascii="宋体" w:hAnsi="宋体" w:eastAsia="宋体"/>
          <w:sz w:val="28"/>
          <w:szCs w:val="28"/>
        </w:rPr>
        <w:t>。</w:t>
      </w:r>
    </w:p>
    <w:p w14:paraId="305E1DFF">
      <w:pPr>
        <w:keepNext w:val="0"/>
        <w:keepLines w:val="0"/>
        <w:pageBreakBefore w:val="0"/>
        <w:kinsoku/>
        <w:wordWrap/>
        <w:overflowPunct/>
        <w:topLinePunct w:val="0"/>
        <w:autoSpaceDE/>
        <w:autoSpaceDN/>
        <w:bidi w:val="0"/>
        <w:adjustRightInd/>
        <w:snapToGrid/>
        <w:spacing w:line="520" w:lineRule="exact"/>
        <w:ind w:left="0" w:leftChars="0" w:right="0" w:rightChars="0" w:firstLine="645"/>
        <w:textAlignment w:val="auto"/>
        <w:outlineLvl w:val="9"/>
        <w:rPr>
          <w:rFonts w:hint="eastAsia" w:ascii="宋体" w:hAnsi="宋体" w:eastAsia="宋体"/>
          <w:sz w:val="28"/>
          <w:szCs w:val="28"/>
        </w:rPr>
      </w:pPr>
      <w:r>
        <w:rPr>
          <w:rFonts w:hint="eastAsia" w:ascii="宋体" w:hAnsi="宋体" w:eastAsia="宋体"/>
          <w:color w:val="FF0000"/>
          <w:sz w:val="28"/>
          <w:szCs w:val="28"/>
          <w:lang w:eastAsia="zh-CN"/>
        </w:rPr>
        <w:t>同时</w:t>
      </w:r>
      <w:r>
        <w:rPr>
          <w:rFonts w:hint="eastAsia" w:ascii="宋体" w:hAnsi="宋体" w:eastAsia="宋体"/>
          <w:color w:val="FF0000"/>
          <w:sz w:val="28"/>
          <w:szCs w:val="28"/>
        </w:rPr>
        <w:t>符合以上多项条件的，按其中一项认定</w:t>
      </w:r>
      <w:r>
        <w:rPr>
          <w:rFonts w:hint="eastAsia" w:ascii="宋体" w:hAnsi="宋体" w:eastAsia="宋体"/>
          <w:color w:val="FF0000"/>
          <w:sz w:val="28"/>
          <w:szCs w:val="28"/>
          <w:lang w:eastAsia="zh-CN"/>
        </w:rPr>
        <w:t>，不重复发放补贴；</w:t>
      </w:r>
      <w:r>
        <w:rPr>
          <w:rFonts w:hint="eastAsia" w:ascii="宋体" w:hAnsi="宋体" w:eastAsia="宋体"/>
          <w:color w:val="FF0000"/>
          <w:sz w:val="28"/>
          <w:szCs w:val="28"/>
        </w:rPr>
        <w:t>曾申领过北京地区</w:t>
      </w:r>
      <w:r>
        <w:rPr>
          <w:rFonts w:hint="eastAsia" w:ascii="宋体" w:hAnsi="宋体" w:eastAsia="宋体"/>
          <w:color w:val="FF0000"/>
          <w:sz w:val="28"/>
          <w:szCs w:val="28"/>
          <w:lang w:eastAsia="zh-CN"/>
        </w:rPr>
        <w:t>一次性</w:t>
      </w:r>
      <w:r>
        <w:rPr>
          <w:rFonts w:hint="eastAsia" w:ascii="宋体" w:hAnsi="宋体" w:eastAsia="宋体"/>
          <w:color w:val="FF0000"/>
          <w:sz w:val="28"/>
          <w:szCs w:val="28"/>
        </w:rPr>
        <w:t>求职补贴</w:t>
      </w:r>
      <w:r>
        <w:rPr>
          <w:rFonts w:hint="eastAsia" w:ascii="宋体" w:hAnsi="宋体" w:eastAsia="宋体"/>
          <w:color w:val="FF0000"/>
          <w:sz w:val="28"/>
          <w:szCs w:val="28"/>
          <w:lang w:eastAsia="zh-CN"/>
        </w:rPr>
        <w:t>（含原一次性求职创业补贴）</w:t>
      </w:r>
      <w:r>
        <w:rPr>
          <w:rFonts w:hint="eastAsia" w:ascii="宋体" w:hAnsi="宋体" w:eastAsia="宋体"/>
          <w:color w:val="FF0000"/>
          <w:sz w:val="28"/>
          <w:szCs w:val="28"/>
        </w:rPr>
        <w:t>的</w:t>
      </w:r>
      <w:r>
        <w:rPr>
          <w:rFonts w:hint="eastAsia" w:ascii="宋体" w:hAnsi="宋体" w:eastAsia="宋体"/>
          <w:color w:val="FF0000"/>
          <w:sz w:val="28"/>
          <w:szCs w:val="28"/>
          <w:lang w:eastAsia="zh-CN"/>
        </w:rPr>
        <w:t>毕业生</w:t>
      </w:r>
      <w:r>
        <w:rPr>
          <w:rFonts w:hint="eastAsia" w:ascii="宋体" w:hAnsi="宋体" w:eastAsia="宋体"/>
          <w:color w:val="FF0000"/>
          <w:sz w:val="28"/>
          <w:szCs w:val="28"/>
        </w:rPr>
        <w:t>，</w:t>
      </w:r>
      <w:r>
        <w:rPr>
          <w:rFonts w:hint="eastAsia" w:ascii="宋体" w:hAnsi="宋体" w:eastAsia="宋体"/>
          <w:color w:val="FF0000"/>
          <w:sz w:val="28"/>
          <w:szCs w:val="28"/>
          <w:lang w:eastAsia="zh-CN"/>
        </w:rPr>
        <w:t>进入下一阶段学习并再次毕业的，</w:t>
      </w:r>
      <w:r>
        <w:rPr>
          <w:rFonts w:hint="eastAsia" w:ascii="宋体" w:hAnsi="宋体" w:eastAsia="宋体"/>
          <w:color w:val="FF0000"/>
          <w:sz w:val="28"/>
          <w:szCs w:val="28"/>
        </w:rPr>
        <w:t>不</w:t>
      </w:r>
      <w:r>
        <w:rPr>
          <w:rFonts w:hint="eastAsia" w:ascii="宋体" w:hAnsi="宋体" w:eastAsia="宋体"/>
          <w:color w:val="FF0000"/>
          <w:sz w:val="28"/>
          <w:szCs w:val="28"/>
          <w:lang w:eastAsia="zh-CN"/>
        </w:rPr>
        <w:t>再</w:t>
      </w:r>
      <w:r>
        <w:rPr>
          <w:rFonts w:hint="eastAsia" w:ascii="宋体" w:hAnsi="宋体" w:eastAsia="宋体"/>
          <w:color w:val="FF0000"/>
          <w:sz w:val="28"/>
          <w:szCs w:val="28"/>
        </w:rPr>
        <w:t>发放</w:t>
      </w:r>
      <w:r>
        <w:rPr>
          <w:rFonts w:hint="eastAsia" w:ascii="宋体" w:hAnsi="宋体" w:eastAsia="宋体"/>
          <w:color w:val="FF0000"/>
          <w:sz w:val="28"/>
          <w:szCs w:val="28"/>
          <w:lang w:eastAsia="zh-CN"/>
        </w:rPr>
        <w:t>补贴</w:t>
      </w:r>
      <w:r>
        <w:rPr>
          <w:rFonts w:hint="eastAsia" w:ascii="宋体" w:hAnsi="宋体" w:eastAsia="宋体"/>
          <w:color w:val="FF0000"/>
          <w:sz w:val="28"/>
          <w:szCs w:val="28"/>
        </w:rPr>
        <w:t>。</w:t>
      </w:r>
      <w:r>
        <w:rPr>
          <w:rFonts w:hint="eastAsia" w:ascii="宋体" w:hAnsi="宋体" w:eastAsia="宋体"/>
          <w:color w:val="FF0000"/>
          <w:sz w:val="28"/>
          <w:szCs w:val="28"/>
          <w:lang w:eastAsia="zh-CN"/>
        </w:rPr>
        <w:t>北京地区毕业生一次性求职补贴标准为1000元/人。</w:t>
      </w:r>
    </w:p>
    <w:p w14:paraId="6811B5B7">
      <w:pPr>
        <w:spacing w:line="360" w:lineRule="auto"/>
        <w:ind w:firstLine="562" w:firstLineChars="200"/>
        <w:rPr>
          <w:rFonts w:ascii="宋体" w:hAnsi="宋体" w:eastAsia="宋体"/>
          <w:b/>
          <w:sz w:val="28"/>
          <w:szCs w:val="28"/>
        </w:rPr>
      </w:pPr>
      <w:r>
        <w:rPr>
          <w:rFonts w:hint="eastAsia" w:ascii="宋体" w:hAnsi="宋体" w:eastAsia="宋体"/>
          <w:b/>
          <w:sz w:val="28"/>
          <w:szCs w:val="28"/>
        </w:rPr>
        <w:t>三、申请流程及注意事项</w:t>
      </w:r>
    </w:p>
    <w:p w14:paraId="085E1313">
      <w:pPr>
        <w:spacing w:line="360" w:lineRule="auto"/>
        <w:ind w:firstLine="562" w:firstLineChars="200"/>
        <w:rPr>
          <w:rFonts w:ascii="宋体" w:hAnsi="宋体" w:eastAsia="宋体"/>
          <w:b/>
          <w:sz w:val="28"/>
          <w:szCs w:val="28"/>
        </w:rPr>
      </w:pPr>
      <w:r>
        <w:rPr>
          <w:rFonts w:hint="eastAsia" w:ascii="宋体" w:hAnsi="宋体" w:eastAsia="宋体"/>
          <w:b/>
          <w:sz w:val="28"/>
          <w:szCs w:val="28"/>
        </w:rPr>
        <w:t>（一）申请</w:t>
      </w:r>
    </w:p>
    <w:p w14:paraId="0D1B2402">
      <w:pPr>
        <w:spacing w:line="360" w:lineRule="auto"/>
        <w:ind w:firstLine="560" w:firstLineChars="200"/>
        <w:rPr>
          <w:rFonts w:ascii="宋体" w:hAnsi="宋体" w:eastAsia="宋体"/>
          <w:sz w:val="28"/>
          <w:szCs w:val="28"/>
        </w:rPr>
      </w:pPr>
      <w:r>
        <w:rPr>
          <w:rFonts w:hint="eastAsia" w:ascii="宋体" w:hAnsi="宋体" w:eastAsia="宋体"/>
          <w:sz w:val="28"/>
          <w:szCs w:val="28"/>
        </w:rPr>
        <w:t xml:space="preserve">一次性求职创业补贴发放工作坚持自愿申请、公开公正的原则，由各研究所、院系和本科部组织符合条件的毕业生申请。 </w:t>
      </w:r>
    </w:p>
    <w:p w14:paraId="1C58D420">
      <w:pPr>
        <w:spacing w:line="36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各类补贴申请需要提交</w:t>
      </w:r>
      <w:r>
        <w:rPr>
          <w:rFonts w:ascii="宋体" w:hAnsi="宋体" w:eastAsia="宋体"/>
          <w:color w:val="FF0000"/>
          <w:sz w:val="28"/>
          <w:szCs w:val="28"/>
        </w:rPr>
        <w:t>的材料</w:t>
      </w:r>
      <w:r>
        <w:rPr>
          <w:rFonts w:hint="eastAsia" w:ascii="宋体" w:hAnsi="宋体" w:eastAsia="宋体"/>
          <w:color w:val="FF0000"/>
          <w:sz w:val="28"/>
          <w:szCs w:val="28"/>
        </w:rPr>
        <w:t>请查看附件3，请申请人根据申报的补贴类别提交相关材料。</w:t>
      </w:r>
    </w:p>
    <w:p w14:paraId="5A09EB0E">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申请一次性求职创业补贴的毕业生，应提供以本人姓名及身份证号在</w:t>
      </w:r>
      <w:r>
        <w:rPr>
          <w:rFonts w:hint="eastAsia" w:ascii="宋体" w:hAnsi="宋体" w:eastAsia="宋体"/>
          <w:color w:val="FF0000"/>
          <w:sz w:val="28"/>
          <w:szCs w:val="28"/>
        </w:rPr>
        <w:t>中国工商银行</w:t>
      </w:r>
      <w:r>
        <w:rPr>
          <w:rFonts w:hint="eastAsia" w:ascii="宋体" w:hAnsi="宋体" w:eastAsia="宋体"/>
          <w:color w:val="000000" w:themeColor="text1"/>
          <w:sz w:val="28"/>
          <w:szCs w:val="28"/>
          <w14:textFill>
            <w14:solidFill>
              <w14:schemeClr w14:val="tx1"/>
            </w14:solidFill>
          </w14:textFill>
        </w:rPr>
        <w:t xml:space="preserve">所属网点开立的借记卡账户，并确保截至补贴发放之日账户有效。 </w:t>
      </w:r>
    </w:p>
    <w:p w14:paraId="4F6325C8">
      <w:pPr>
        <w:spacing w:line="360" w:lineRule="auto"/>
        <w:ind w:firstLine="562" w:firstLineChars="200"/>
        <w:rPr>
          <w:rFonts w:ascii="宋体" w:hAnsi="宋体" w:eastAsia="宋体"/>
          <w:b/>
          <w:sz w:val="28"/>
          <w:szCs w:val="28"/>
        </w:rPr>
      </w:pPr>
      <w:r>
        <w:rPr>
          <w:rFonts w:hint="eastAsia" w:ascii="宋体" w:hAnsi="宋体" w:eastAsia="宋体"/>
          <w:b/>
          <w:sz w:val="28"/>
          <w:szCs w:val="28"/>
        </w:rPr>
        <w:t>（二）初审</w:t>
      </w:r>
    </w:p>
    <w:p w14:paraId="2F3D3907">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sz w:val="28"/>
          <w:szCs w:val="28"/>
        </w:rPr>
        <w:t>请各研究所、院系和本科部本着认真负责的态度，按照通知要求做好学生申报资格及相关材料的初审工作，审核原件与复印件一致后，</w:t>
      </w:r>
      <w:r>
        <w:rPr>
          <w:rFonts w:hint="eastAsia" w:ascii="宋体" w:hAnsi="宋体" w:eastAsia="宋体"/>
          <w:color w:val="FF0000"/>
          <w:sz w:val="28"/>
          <w:szCs w:val="28"/>
        </w:rPr>
        <w:t>在《高校毕业生一次性求职创业补贴个人申请表》中“高校审核意见处”加盖研究所、院系章。并于202</w:t>
      </w:r>
      <w:r>
        <w:rPr>
          <w:rFonts w:hint="eastAsia" w:ascii="宋体" w:hAnsi="宋体" w:eastAsia="宋体"/>
          <w:color w:val="FF0000"/>
          <w:sz w:val="28"/>
          <w:szCs w:val="28"/>
          <w:lang w:val="en-US" w:eastAsia="zh-CN"/>
        </w:rPr>
        <w:t>4</w:t>
      </w:r>
      <w:r>
        <w:rPr>
          <w:rFonts w:hint="eastAsia" w:ascii="宋体" w:hAnsi="宋体" w:eastAsia="宋体"/>
          <w:color w:val="FF0000"/>
          <w:sz w:val="28"/>
          <w:szCs w:val="28"/>
        </w:rPr>
        <w:t>年</w:t>
      </w:r>
      <w:r>
        <w:rPr>
          <w:rFonts w:hint="eastAsia" w:ascii="宋体" w:hAnsi="宋体" w:eastAsia="宋体"/>
          <w:color w:val="FF0000"/>
          <w:sz w:val="28"/>
          <w:szCs w:val="28"/>
          <w:lang w:val="en-US" w:eastAsia="zh-CN"/>
        </w:rPr>
        <w:t>9</w:t>
      </w:r>
      <w:r>
        <w:rPr>
          <w:rFonts w:hint="eastAsia" w:ascii="宋体" w:hAnsi="宋体" w:eastAsia="宋体"/>
          <w:color w:val="FF0000"/>
          <w:sz w:val="28"/>
          <w:szCs w:val="28"/>
        </w:rPr>
        <w:t>月</w:t>
      </w:r>
      <w:r>
        <w:rPr>
          <w:rFonts w:hint="eastAsia" w:ascii="宋体" w:hAnsi="宋体" w:eastAsia="宋体"/>
          <w:color w:val="FF0000"/>
          <w:sz w:val="28"/>
          <w:szCs w:val="28"/>
          <w:lang w:val="en-US" w:eastAsia="zh-CN"/>
        </w:rPr>
        <w:t>6</w:t>
      </w:r>
      <w:r>
        <w:rPr>
          <w:rFonts w:hint="eastAsia" w:ascii="宋体" w:hAnsi="宋体" w:eastAsia="宋体"/>
          <w:color w:val="FF0000"/>
          <w:sz w:val="28"/>
          <w:szCs w:val="28"/>
        </w:rPr>
        <w:t>日24点前同步将申请材料电子版发送至指定邮箱，将申请材料纸质版快递至毕业生就业指导中心，</w:t>
      </w:r>
      <w:r>
        <w:rPr>
          <w:rFonts w:hint="eastAsia" w:ascii="宋体" w:hAnsi="宋体" w:eastAsia="宋体"/>
          <w:color w:val="000000" w:themeColor="text1"/>
          <w:sz w:val="28"/>
          <w:szCs w:val="28"/>
          <w14:textFill>
            <w14:solidFill>
              <w14:schemeClr w14:val="tx1"/>
            </w14:solidFill>
          </w14:textFill>
        </w:rPr>
        <w:t>未按要求提交相关材料或逾期未提交的，将</w:t>
      </w:r>
      <w:r>
        <w:rPr>
          <w:rFonts w:ascii="宋体" w:hAnsi="宋体" w:eastAsia="宋体"/>
          <w:color w:val="000000" w:themeColor="text1"/>
          <w:sz w:val="28"/>
          <w:szCs w:val="28"/>
          <w14:textFill>
            <w14:solidFill>
              <w14:schemeClr w14:val="tx1"/>
            </w14:solidFill>
          </w14:textFill>
        </w:rPr>
        <w:t>无法办理</w:t>
      </w:r>
      <w:r>
        <w:rPr>
          <w:rFonts w:hint="eastAsia" w:ascii="宋体" w:hAnsi="宋体" w:eastAsia="宋体"/>
          <w:color w:val="000000" w:themeColor="text1"/>
          <w:sz w:val="28"/>
          <w:szCs w:val="28"/>
          <w14:textFill>
            <w14:solidFill>
              <w14:schemeClr w14:val="tx1"/>
            </w14:solidFill>
          </w14:textFill>
        </w:rPr>
        <w:t>，由个人承担相应后果。</w:t>
      </w:r>
    </w:p>
    <w:p w14:paraId="2593A03A">
      <w:pPr>
        <w:spacing w:line="360" w:lineRule="auto"/>
        <w:ind w:firstLine="562" w:firstLineChars="200"/>
        <w:rPr>
          <w:rFonts w:ascii="宋体" w:hAnsi="宋体" w:eastAsia="宋体"/>
          <w:b/>
          <w:sz w:val="28"/>
          <w:szCs w:val="28"/>
        </w:rPr>
      </w:pPr>
      <w:r>
        <w:rPr>
          <w:rFonts w:hint="eastAsia" w:ascii="宋体" w:hAnsi="宋体" w:eastAsia="宋体"/>
          <w:b/>
          <w:sz w:val="28"/>
          <w:szCs w:val="28"/>
        </w:rPr>
        <w:t xml:space="preserve">（三）公示 </w:t>
      </w:r>
    </w:p>
    <w:p w14:paraId="7D8D6CD2">
      <w:pPr>
        <w:spacing w:line="360" w:lineRule="auto"/>
        <w:ind w:firstLine="560" w:firstLineChars="200"/>
        <w:rPr>
          <w:rFonts w:ascii="宋体" w:hAnsi="宋体" w:eastAsia="宋体"/>
          <w:sz w:val="28"/>
          <w:szCs w:val="28"/>
        </w:rPr>
      </w:pPr>
      <w:r>
        <w:rPr>
          <w:rFonts w:hint="eastAsia" w:ascii="宋体" w:hAnsi="宋体" w:eastAsia="宋体"/>
          <w:sz w:val="28"/>
          <w:szCs w:val="28"/>
        </w:rPr>
        <w:t>拟申请一次性求职创业补贴高校毕业生的名单将在我校就业网站上公示，公示期为7天。</w:t>
      </w:r>
    </w:p>
    <w:p w14:paraId="5E0C0498">
      <w:pPr>
        <w:spacing w:line="360" w:lineRule="auto"/>
        <w:ind w:firstLine="562" w:firstLineChars="200"/>
        <w:rPr>
          <w:rFonts w:ascii="宋体" w:hAnsi="宋体" w:eastAsia="宋体"/>
          <w:b/>
          <w:sz w:val="28"/>
          <w:szCs w:val="28"/>
        </w:rPr>
      </w:pPr>
      <w:r>
        <w:rPr>
          <w:rFonts w:hint="eastAsia" w:ascii="宋体" w:hAnsi="宋体" w:eastAsia="宋体"/>
          <w:b/>
          <w:sz w:val="28"/>
          <w:szCs w:val="28"/>
        </w:rPr>
        <w:t>（四）申请材料注意事项</w:t>
      </w:r>
    </w:p>
    <w:p w14:paraId="76F651A5">
      <w:pPr>
        <w:spacing w:line="360" w:lineRule="auto"/>
        <w:ind w:firstLine="560" w:firstLineChars="200"/>
        <w:rPr>
          <w:rFonts w:ascii="宋体" w:hAnsi="宋体" w:eastAsia="宋体"/>
          <w:bCs/>
          <w:sz w:val="28"/>
          <w:szCs w:val="28"/>
        </w:rPr>
      </w:pPr>
      <w:r>
        <w:rPr>
          <w:rFonts w:hint="eastAsia" w:ascii="宋体" w:hAnsi="宋体" w:eastAsia="宋体"/>
          <w:bCs/>
          <w:sz w:val="28"/>
          <w:szCs w:val="28"/>
        </w:rPr>
        <w:t>1</w:t>
      </w:r>
      <w:r>
        <w:rPr>
          <w:rFonts w:ascii="宋体" w:hAnsi="宋体" w:eastAsia="宋体"/>
          <w:bCs/>
          <w:sz w:val="28"/>
          <w:szCs w:val="28"/>
        </w:rPr>
        <w:t>.</w:t>
      </w:r>
      <w:r>
        <w:rPr>
          <w:rFonts w:hint="eastAsia" w:ascii="宋体" w:hAnsi="宋体" w:eastAsia="宋体"/>
          <w:bCs/>
          <w:sz w:val="28"/>
          <w:szCs w:val="28"/>
        </w:rPr>
        <w:t>电子版材料</w:t>
      </w:r>
    </w:p>
    <w:p w14:paraId="17E9C808">
      <w:pPr>
        <w:spacing w:line="360" w:lineRule="auto"/>
        <w:ind w:firstLine="560" w:firstLineChars="200"/>
        <w:rPr>
          <w:rFonts w:ascii="宋体" w:hAnsi="宋体" w:eastAsia="宋体"/>
          <w:sz w:val="28"/>
          <w:szCs w:val="28"/>
        </w:rPr>
      </w:pPr>
      <w:r>
        <w:rPr>
          <w:rFonts w:hint="eastAsia" w:ascii="宋体" w:hAnsi="宋体" w:eastAsia="宋体"/>
          <w:sz w:val="28"/>
          <w:szCs w:val="28"/>
        </w:rPr>
        <w:t>除《高校毕业生一次性求职创业补贴个人申请表》为</w:t>
      </w:r>
      <w:r>
        <w:rPr>
          <w:rFonts w:hint="eastAsia" w:ascii="宋体" w:hAnsi="宋体" w:eastAsia="宋体" w:cs="Times New Roman"/>
          <w:sz w:val="28"/>
          <w:szCs w:val="28"/>
        </w:rPr>
        <w:t>Word</w:t>
      </w:r>
      <w:r>
        <w:rPr>
          <w:rFonts w:hint="eastAsia" w:ascii="宋体" w:hAnsi="宋体" w:eastAsia="宋体"/>
          <w:sz w:val="28"/>
          <w:szCs w:val="28"/>
        </w:rPr>
        <w:t>格式外，</w:t>
      </w:r>
      <w:r>
        <w:rPr>
          <w:rFonts w:hint="eastAsia" w:ascii="宋体" w:hAnsi="宋体" w:eastAsia="宋体"/>
          <w:color w:val="FF0000"/>
          <w:sz w:val="28"/>
          <w:szCs w:val="28"/>
        </w:rPr>
        <w:t>其余材料均为</w:t>
      </w:r>
      <w:r>
        <w:rPr>
          <w:rFonts w:hint="eastAsia" w:ascii="宋体" w:hAnsi="宋体" w:eastAsia="宋体" w:cs="Times New Roman"/>
          <w:color w:val="FF0000"/>
          <w:sz w:val="28"/>
          <w:szCs w:val="28"/>
        </w:rPr>
        <w:t>.jpg</w:t>
      </w:r>
      <w:r>
        <w:rPr>
          <w:rFonts w:hint="eastAsia" w:ascii="宋体" w:hAnsi="宋体" w:eastAsia="宋体"/>
          <w:color w:val="FF0000"/>
          <w:sz w:val="28"/>
          <w:szCs w:val="28"/>
        </w:rPr>
        <w:t>格式，200K以内</w:t>
      </w:r>
      <w:r>
        <w:rPr>
          <w:rFonts w:hint="eastAsia" w:ascii="宋体" w:hAnsi="宋体" w:eastAsia="宋体"/>
          <w:sz w:val="28"/>
          <w:szCs w:val="28"/>
        </w:rPr>
        <w:t>，</w:t>
      </w:r>
      <w:r>
        <w:fldChar w:fldCharType="begin"/>
      </w:r>
      <w:r>
        <w:instrText xml:space="preserve"> HYPERLINK "mailto:以培养单位统一将申请材料压缩包发送至我中心张老师邮箱zhangyujie@ucas.ac.cn" </w:instrText>
      </w:r>
      <w:r>
        <w:fldChar w:fldCharType="separate"/>
      </w:r>
      <w:r>
        <w:rPr>
          <w:rFonts w:hint="eastAsia" w:ascii="宋体" w:hAnsi="宋体" w:eastAsia="宋体"/>
          <w:sz w:val="28"/>
          <w:szCs w:val="28"/>
        </w:rPr>
        <w:t>以</w:t>
      </w:r>
      <w:r>
        <w:rPr>
          <w:rFonts w:hint="eastAsia" w:ascii="宋体" w:hAnsi="宋体" w:eastAsia="宋体"/>
          <w:color w:val="FF0000"/>
          <w:sz w:val="28"/>
          <w:szCs w:val="28"/>
        </w:rPr>
        <w:t>培养单位统一</w:t>
      </w:r>
      <w:r>
        <w:rPr>
          <w:rFonts w:hint="eastAsia" w:ascii="宋体" w:hAnsi="宋体" w:eastAsia="宋体"/>
          <w:sz w:val="28"/>
          <w:szCs w:val="28"/>
        </w:rPr>
        <w:t>将申请</w:t>
      </w:r>
      <w:bookmarkStart w:id="0" w:name="_GoBack"/>
      <w:bookmarkEnd w:id="0"/>
      <w:r>
        <w:rPr>
          <w:rFonts w:hint="eastAsia" w:ascii="宋体" w:hAnsi="宋体" w:eastAsia="宋体"/>
          <w:sz w:val="28"/>
          <w:szCs w:val="28"/>
        </w:rPr>
        <w:t>材料压缩包发送至我中心</w:t>
      </w:r>
      <w:r>
        <w:rPr>
          <w:rFonts w:hint="eastAsia" w:ascii="宋体" w:hAnsi="宋体" w:eastAsia="宋体"/>
          <w:sz w:val="28"/>
          <w:szCs w:val="28"/>
          <w:lang w:val="en-US" w:eastAsia="zh-CN"/>
        </w:rPr>
        <w:t>臧</w:t>
      </w:r>
      <w:r>
        <w:rPr>
          <w:rFonts w:hint="eastAsia" w:ascii="宋体" w:hAnsi="宋体" w:eastAsia="宋体"/>
          <w:sz w:val="28"/>
          <w:szCs w:val="28"/>
        </w:rPr>
        <w:t>老师邮箱</w:t>
      </w:r>
      <w:r>
        <w:rPr>
          <w:rFonts w:hint="eastAsia" w:ascii="宋体" w:hAnsi="宋体" w:eastAsia="宋体"/>
          <w:sz w:val="28"/>
          <w:szCs w:val="28"/>
          <w:lang w:val="en-US" w:eastAsia="zh-CN"/>
        </w:rPr>
        <w:t>zangjiali</w:t>
      </w:r>
      <w:r>
        <w:rPr>
          <w:rFonts w:ascii="宋体" w:hAnsi="宋体" w:eastAsia="宋体"/>
          <w:sz w:val="28"/>
          <w:szCs w:val="28"/>
        </w:rPr>
        <w:t>@ucas.ac.cn</w:t>
      </w:r>
      <w:r>
        <w:rPr>
          <w:rFonts w:ascii="宋体" w:hAnsi="宋体" w:eastAsia="宋体"/>
          <w:sz w:val="28"/>
          <w:szCs w:val="28"/>
        </w:rPr>
        <w:fldChar w:fldCharType="end"/>
      </w:r>
      <w:r>
        <w:rPr>
          <w:rFonts w:hint="eastAsia" w:ascii="宋体" w:hAnsi="宋体" w:eastAsia="宋体"/>
          <w:sz w:val="28"/>
          <w:szCs w:val="28"/>
        </w:rPr>
        <w:t>。</w:t>
      </w:r>
    </w:p>
    <w:p w14:paraId="5603F1FC">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（申请人的电子版材料命名：培养单位/院系名称+补助类型+姓名；各研究所、院系压缩包命名：培养单位/院系名称+2</w:t>
      </w:r>
      <w:r>
        <w:rPr>
          <w:rFonts w:ascii="宋体" w:hAnsi="宋体" w:eastAsia="宋体"/>
          <w:color w:val="000000" w:themeColor="text1"/>
          <w:sz w:val="28"/>
          <w:szCs w:val="28"/>
          <w14:textFill>
            <w14:solidFill>
              <w14:schemeClr w14:val="tx1"/>
            </w14:solidFill>
          </w14:textFill>
        </w:rPr>
        <w:t>02</w:t>
      </w:r>
      <w:r>
        <w:rPr>
          <w:rFonts w:hint="eastAsia" w:ascii="宋体" w:hAnsi="宋体" w:eastAsia="宋体"/>
          <w:color w:val="000000" w:themeColor="text1"/>
          <w:sz w:val="28"/>
          <w:szCs w:val="28"/>
          <w:lang w:val="en-US" w:eastAsia="zh-CN"/>
          <w14:textFill>
            <w14:solidFill>
              <w14:schemeClr w14:val="tx1"/>
            </w14:solidFill>
          </w14:textFill>
        </w:rPr>
        <w:t>5</w:t>
      </w:r>
      <w:r>
        <w:rPr>
          <w:rFonts w:hint="eastAsia" w:ascii="宋体" w:hAnsi="宋体" w:eastAsia="宋体"/>
          <w:color w:val="000000" w:themeColor="text1"/>
          <w:sz w:val="28"/>
          <w:szCs w:val="28"/>
          <w14:textFill>
            <w14:solidFill>
              <w14:schemeClr w14:val="tx1"/>
            </w14:solidFill>
          </w14:textFill>
        </w:rPr>
        <w:t>届求职创业补贴+X</w:t>
      </w:r>
      <w:r>
        <w:rPr>
          <w:rFonts w:ascii="宋体" w:hAnsi="宋体" w:eastAsia="宋体"/>
          <w:color w:val="000000" w:themeColor="text1"/>
          <w:sz w:val="28"/>
          <w:szCs w:val="28"/>
          <w14:textFill>
            <w14:solidFill>
              <w14:schemeClr w14:val="tx1"/>
            </w14:solidFill>
          </w14:textFill>
        </w:rPr>
        <w:t>X</w:t>
      </w:r>
      <w:r>
        <w:rPr>
          <w:rFonts w:hint="eastAsia" w:ascii="宋体" w:hAnsi="宋体" w:eastAsia="宋体"/>
          <w:color w:val="000000" w:themeColor="text1"/>
          <w:sz w:val="28"/>
          <w:szCs w:val="28"/>
          <w14:textFill>
            <w14:solidFill>
              <w14:schemeClr w14:val="tx1"/>
            </w14:solidFill>
          </w14:textFill>
        </w:rPr>
        <w:t>人）</w:t>
      </w:r>
    </w:p>
    <w:p w14:paraId="2FF84DB3">
      <w:pPr>
        <w:spacing w:line="360" w:lineRule="auto"/>
        <w:ind w:firstLine="560" w:firstLineChars="200"/>
        <w:rPr>
          <w:rFonts w:ascii="宋体" w:hAnsi="宋体" w:eastAsia="宋体"/>
          <w:bCs/>
          <w:sz w:val="28"/>
          <w:szCs w:val="28"/>
        </w:rPr>
      </w:pPr>
      <w:r>
        <w:rPr>
          <w:rFonts w:hint="eastAsia" w:ascii="宋体" w:hAnsi="宋体" w:eastAsia="宋体"/>
          <w:bCs/>
          <w:sz w:val="28"/>
          <w:szCs w:val="28"/>
        </w:rPr>
        <w:t>2</w:t>
      </w:r>
      <w:r>
        <w:rPr>
          <w:rFonts w:ascii="宋体" w:hAnsi="宋体" w:eastAsia="宋体"/>
          <w:bCs/>
          <w:sz w:val="28"/>
          <w:szCs w:val="28"/>
        </w:rPr>
        <w:t>.</w:t>
      </w:r>
      <w:r>
        <w:rPr>
          <w:rFonts w:hint="eastAsia" w:ascii="宋体" w:hAnsi="宋体" w:eastAsia="宋体"/>
          <w:bCs/>
          <w:sz w:val="28"/>
          <w:szCs w:val="28"/>
        </w:rPr>
        <w:t>纸质材料</w:t>
      </w:r>
    </w:p>
    <w:p w14:paraId="46FD4404">
      <w:pPr>
        <w:spacing w:line="360" w:lineRule="auto"/>
        <w:ind w:firstLine="560" w:firstLineChars="200"/>
        <w:rPr>
          <w:rFonts w:ascii="宋体" w:hAnsi="宋体" w:eastAsia="宋体"/>
          <w:sz w:val="28"/>
          <w:szCs w:val="28"/>
        </w:rPr>
      </w:pPr>
      <w:r>
        <w:rPr>
          <w:rFonts w:hint="eastAsia" w:ascii="宋体" w:hAnsi="宋体" w:eastAsia="宋体"/>
          <w:sz w:val="28"/>
          <w:szCs w:val="28"/>
        </w:rPr>
        <w:t>以培养单位统一通过</w:t>
      </w:r>
      <w:r>
        <w:rPr>
          <w:rFonts w:hint="eastAsia" w:ascii="宋体" w:hAnsi="宋体" w:eastAsia="宋体"/>
          <w:bCs/>
          <w:color w:val="FF0000"/>
          <w:sz w:val="28"/>
          <w:szCs w:val="28"/>
        </w:rPr>
        <w:t>顺丰普通快递</w:t>
      </w:r>
      <w:r>
        <w:rPr>
          <w:rFonts w:hint="eastAsia" w:ascii="宋体" w:hAnsi="宋体" w:eastAsia="宋体"/>
          <w:sz w:val="28"/>
          <w:szCs w:val="28"/>
        </w:rPr>
        <w:t>至中国科学院大学毕业生就业指导中心</w:t>
      </w:r>
      <w:r>
        <w:rPr>
          <w:rFonts w:hint="eastAsia" w:ascii="宋体" w:hAnsi="宋体" w:eastAsia="宋体"/>
          <w:bCs/>
          <w:color w:val="FF0000"/>
          <w:sz w:val="28"/>
          <w:szCs w:val="28"/>
        </w:rPr>
        <w:t>（不接受学生个人邮寄或其他快递）</w:t>
      </w:r>
      <w:r>
        <w:rPr>
          <w:rFonts w:hint="eastAsia" w:ascii="宋体" w:hAnsi="宋体" w:eastAsia="宋体"/>
          <w:sz w:val="28"/>
          <w:szCs w:val="28"/>
        </w:rPr>
        <w:t>。</w:t>
      </w:r>
    </w:p>
    <w:p w14:paraId="288DBA16">
      <w:pPr>
        <w:spacing w:line="360" w:lineRule="auto"/>
        <w:ind w:firstLine="560" w:firstLineChars="200"/>
        <w:rPr>
          <w:rFonts w:ascii="宋体" w:hAnsi="宋体" w:eastAsia="宋体"/>
          <w:sz w:val="28"/>
          <w:szCs w:val="28"/>
        </w:rPr>
      </w:pPr>
      <w:r>
        <w:rPr>
          <w:rFonts w:hint="eastAsia" w:ascii="宋体" w:hAnsi="宋体" w:eastAsia="宋体"/>
          <w:sz w:val="28"/>
          <w:szCs w:val="28"/>
        </w:rPr>
        <w:t>邮寄地址：北京市海淀区中关村东路80号中国科学院大学中关村校区青年公寓东平房1</w:t>
      </w:r>
      <w:r>
        <w:rPr>
          <w:rFonts w:hint="eastAsia" w:ascii="宋体" w:hAnsi="宋体" w:eastAsia="宋体"/>
          <w:sz w:val="28"/>
          <w:szCs w:val="28"/>
          <w:lang w:val="en-US" w:eastAsia="zh-CN"/>
        </w:rPr>
        <w:t>05</w:t>
      </w:r>
      <w:r>
        <w:rPr>
          <w:rFonts w:hint="eastAsia" w:ascii="宋体" w:hAnsi="宋体" w:eastAsia="宋体"/>
          <w:sz w:val="28"/>
          <w:szCs w:val="28"/>
        </w:rPr>
        <w:t>室，</w:t>
      </w:r>
      <w:r>
        <w:rPr>
          <w:rFonts w:hint="eastAsia" w:ascii="宋体" w:hAnsi="宋体" w:eastAsia="宋体"/>
          <w:sz w:val="28"/>
          <w:szCs w:val="28"/>
          <w:lang w:val="en-US" w:eastAsia="zh-CN"/>
        </w:rPr>
        <w:t>臧</w:t>
      </w:r>
      <w:r>
        <w:rPr>
          <w:rFonts w:hint="eastAsia" w:ascii="宋体" w:hAnsi="宋体" w:eastAsia="宋体"/>
          <w:sz w:val="28"/>
          <w:szCs w:val="28"/>
        </w:rPr>
        <w:t>老师收，电话：010-8264</w:t>
      </w:r>
      <w:r>
        <w:rPr>
          <w:rFonts w:hint="eastAsia" w:ascii="宋体" w:hAnsi="宋体" w:eastAsia="宋体"/>
          <w:sz w:val="28"/>
          <w:szCs w:val="28"/>
          <w:lang w:val="en-US" w:eastAsia="zh-CN"/>
        </w:rPr>
        <w:t>1916</w:t>
      </w:r>
      <w:r>
        <w:rPr>
          <w:rFonts w:hint="eastAsia" w:ascii="宋体" w:hAnsi="宋体" w:eastAsia="宋体"/>
          <w:sz w:val="28"/>
          <w:szCs w:val="28"/>
        </w:rPr>
        <w:t xml:space="preserve">。 </w:t>
      </w:r>
    </w:p>
    <w:p w14:paraId="2CBA9304">
      <w:pPr>
        <w:spacing w:line="360" w:lineRule="auto"/>
        <w:rPr>
          <w:rFonts w:ascii="宋体" w:hAnsi="宋体" w:eastAsia="宋体"/>
          <w:sz w:val="28"/>
          <w:szCs w:val="28"/>
        </w:rPr>
      </w:pPr>
      <w:r>
        <w:rPr>
          <w:rFonts w:hint="eastAsia" w:ascii="宋体" w:hAnsi="宋体" w:eastAsia="宋体"/>
          <w:sz w:val="28"/>
          <w:szCs w:val="28"/>
        </w:rPr>
        <w:t xml:space="preserve">  </w:t>
      </w:r>
    </w:p>
    <w:p w14:paraId="641D5FFF">
      <w:pPr>
        <w:spacing w:line="360" w:lineRule="auto"/>
        <w:rPr>
          <w:rFonts w:ascii="宋体" w:hAnsi="宋体" w:eastAsia="宋体"/>
          <w:sz w:val="28"/>
          <w:szCs w:val="28"/>
        </w:rPr>
      </w:pPr>
    </w:p>
    <w:p w14:paraId="1BCAD658">
      <w:pPr>
        <w:spacing w:line="360" w:lineRule="auto"/>
        <w:ind w:firstLine="420" w:firstLineChars="200"/>
        <w:rPr>
          <w:rFonts w:ascii="宋体" w:hAnsi="宋体" w:eastAsia="宋体"/>
          <w:szCs w:val="21"/>
        </w:rPr>
      </w:pPr>
      <w:r>
        <w:rPr>
          <w:rFonts w:hint="eastAsia" w:ascii="宋体" w:hAnsi="宋体" w:eastAsia="宋体"/>
          <w:szCs w:val="21"/>
        </w:rPr>
        <w:t xml:space="preserve">附件1：《高校毕业生一次性求职创业补贴个人申请表》 </w:t>
      </w:r>
    </w:p>
    <w:p w14:paraId="370E37FE">
      <w:pPr>
        <w:spacing w:line="360" w:lineRule="auto"/>
        <w:ind w:firstLine="420" w:firstLineChars="200"/>
        <w:rPr>
          <w:rFonts w:ascii="宋体" w:hAnsi="宋体" w:eastAsia="宋体"/>
          <w:szCs w:val="21"/>
        </w:rPr>
      </w:pPr>
      <w:r>
        <w:rPr>
          <w:rFonts w:hint="eastAsia" w:ascii="宋体" w:hAnsi="宋体" w:eastAsia="宋体"/>
          <w:szCs w:val="21"/>
        </w:rPr>
        <w:t xml:space="preserve">附件2：《承诺书》 </w:t>
      </w:r>
    </w:p>
    <w:p w14:paraId="6D8544FB">
      <w:pPr>
        <w:spacing w:line="360" w:lineRule="auto"/>
        <w:ind w:firstLine="420" w:firstLineChars="200"/>
        <w:rPr>
          <w:rFonts w:ascii="宋体" w:hAnsi="宋体" w:eastAsia="宋体"/>
          <w:szCs w:val="21"/>
        </w:rPr>
      </w:pPr>
      <w:r>
        <w:rPr>
          <w:rFonts w:hint="eastAsia" w:ascii="宋体" w:hAnsi="宋体" w:eastAsia="宋体"/>
          <w:szCs w:val="21"/>
        </w:rPr>
        <w:t>附件3：各类补贴类别所需申请材料</w:t>
      </w:r>
    </w:p>
    <w:p w14:paraId="19777441">
      <w:pPr>
        <w:spacing w:line="360" w:lineRule="auto"/>
        <w:ind w:firstLine="560" w:firstLineChars="200"/>
        <w:rPr>
          <w:rFonts w:ascii="宋体" w:hAnsi="宋体" w:eastAsia="宋体"/>
          <w:sz w:val="28"/>
          <w:szCs w:val="28"/>
        </w:rPr>
      </w:pPr>
      <w:r>
        <w:rPr>
          <w:rFonts w:hint="eastAsia" w:ascii="宋体" w:hAnsi="宋体" w:eastAsia="宋体"/>
          <w:sz w:val="28"/>
          <w:szCs w:val="28"/>
        </w:rPr>
        <w:t xml:space="preserve">  </w:t>
      </w:r>
    </w:p>
    <w:p w14:paraId="1618074F">
      <w:pPr>
        <w:spacing w:line="360" w:lineRule="auto"/>
        <w:ind w:firstLine="560" w:firstLineChars="200"/>
        <w:rPr>
          <w:rFonts w:ascii="宋体" w:hAnsi="宋体" w:eastAsia="宋体"/>
          <w:sz w:val="28"/>
          <w:szCs w:val="28"/>
        </w:rPr>
      </w:pPr>
    </w:p>
    <w:p w14:paraId="67C1325B">
      <w:pPr>
        <w:spacing w:line="360" w:lineRule="auto"/>
        <w:ind w:firstLine="560" w:firstLineChars="200"/>
        <w:rPr>
          <w:rFonts w:ascii="宋体" w:hAnsi="宋体" w:eastAsia="宋体"/>
          <w:sz w:val="28"/>
          <w:szCs w:val="28"/>
        </w:rPr>
      </w:pPr>
      <w:r>
        <w:rPr>
          <w:rFonts w:hint="eastAsia" w:ascii="宋体" w:hAnsi="宋体" w:eastAsia="宋体"/>
          <w:sz w:val="28"/>
          <w:szCs w:val="28"/>
        </w:rPr>
        <w:t xml:space="preserve">           中国科学院大学毕业生就业指导中心 </w:t>
      </w:r>
    </w:p>
    <w:p w14:paraId="4CF62A67">
      <w:pPr>
        <w:spacing w:line="360" w:lineRule="auto"/>
        <w:ind w:firstLine="560" w:firstLineChars="200"/>
        <w:rPr>
          <w:rFonts w:ascii="宋体" w:hAnsi="宋体" w:eastAsia="宋体"/>
          <w:sz w:val="28"/>
          <w:szCs w:val="28"/>
        </w:rPr>
      </w:pPr>
      <w:r>
        <w:rPr>
          <w:rFonts w:hint="eastAsia" w:ascii="宋体" w:hAnsi="宋体" w:eastAsia="宋体"/>
          <w:sz w:val="28"/>
          <w:szCs w:val="28"/>
        </w:rPr>
        <w:t>               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8月28</w:t>
      </w:r>
      <w:r>
        <w:rPr>
          <w:rFonts w:hint="eastAsia" w:ascii="宋体" w:hAnsi="宋体" w:eastAsia="宋体"/>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WI1NzUxZmU3ZTg3MDMxOTk2YTFjMjNkODc1YzAifQ=="/>
  </w:docVars>
  <w:rsids>
    <w:rsidRoot w:val="00CE1AFC"/>
    <w:rsid w:val="000A6490"/>
    <w:rsid w:val="000E366A"/>
    <w:rsid w:val="00163669"/>
    <w:rsid w:val="0016560C"/>
    <w:rsid w:val="001A3A17"/>
    <w:rsid w:val="00246390"/>
    <w:rsid w:val="00312544"/>
    <w:rsid w:val="00424926"/>
    <w:rsid w:val="00447960"/>
    <w:rsid w:val="004569C0"/>
    <w:rsid w:val="004A7028"/>
    <w:rsid w:val="00590868"/>
    <w:rsid w:val="006136E7"/>
    <w:rsid w:val="00654A24"/>
    <w:rsid w:val="006E012E"/>
    <w:rsid w:val="007652FF"/>
    <w:rsid w:val="00870503"/>
    <w:rsid w:val="008D2AB2"/>
    <w:rsid w:val="00996431"/>
    <w:rsid w:val="00B244D1"/>
    <w:rsid w:val="00BF3F73"/>
    <w:rsid w:val="00CE1AFC"/>
    <w:rsid w:val="00D2522C"/>
    <w:rsid w:val="00E95076"/>
    <w:rsid w:val="00EA64C7"/>
    <w:rsid w:val="00F5211A"/>
    <w:rsid w:val="00FB1F4A"/>
    <w:rsid w:val="00FD796C"/>
    <w:rsid w:val="00FE2D3B"/>
    <w:rsid w:val="01F657A0"/>
    <w:rsid w:val="05E355AA"/>
    <w:rsid w:val="0616772D"/>
    <w:rsid w:val="06F15AA5"/>
    <w:rsid w:val="09A11A04"/>
    <w:rsid w:val="09D5345C"/>
    <w:rsid w:val="0A206DCD"/>
    <w:rsid w:val="0A466107"/>
    <w:rsid w:val="0A984BB5"/>
    <w:rsid w:val="0B82242C"/>
    <w:rsid w:val="0BCE5224"/>
    <w:rsid w:val="0C7D22B4"/>
    <w:rsid w:val="0C810BFE"/>
    <w:rsid w:val="0C9C75E1"/>
    <w:rsid w:val="14074B59"/>
    <w:rsid w:val="152D239E"/>
    <w:rsid w:val="19662322"/>
    <w:rsid w:val="1B446693"/>
    <w:rsid w:val="1B55264E"/>
    <w:rsid w:val="1BF260EF"/>
    <w:rsid w:val="1BF64467"/>
    <w:rsid w:val="1D3C3AC6"/>
    <w:rsid w:val="1FA42848"/>
    <w:rsid w:val="20B23F08"/>
    <w:rsid w:val="218223B0"/>
    <w:rsid w:val="226A4C31"/>
    <w:rsid w:val="247B66F3"/>
    <w:rsid w:val="2705317A"/>
    <w:rsid w:val="280451E0"/>
    <w:rsid w:val="285D3697"/>
    <w:rsid w:val="29CE019B"/>
    <w:rsid w:val="2A3873C3"/>
    <w:rsid w:val="2AD123FB"/>
    <w:rsid w:val="2B9B5E5B"/>
    <w:rsid w:val="2CC82C80"/>
    <w:rsid w:val="31490108"/>
    <w:rsid w:val="316B4522"/>
    <w:rsid w:val="33380434"/>
    <w:rsid w:val="33427848"/>
    <w:rsid w:val="34A22009"/>
    <w:rsid w:val="34EE34A0"/>
    <w:rsid w:val="35647C06"/>
    <w:rsid w:val="364C4922"/>
    <w:rsid w:val="37503F9E"/>
    <w:rsid w:val="39827B7C"/>
    <w:rsid w:val="3A95616C"/>
    <w:rsid w:val="3B3524CA"/>
    <w:rsid w:val="3D347EBE"/>
    <w:rsid w:val="40D93256"/>
    <w:rsid w:val="43762FDE"/>
    <w:rsid w:val="43F63C91"/>
    <w:rsid w:val="45B34BA7"/>
    <w:rsid w:val="47E36768"/>
    <w:rsid w:val="480542FE"/>
    <w:rsid w:val="48693111"/>
    <w:rsid w:val="48D12A65"/>
    <w:rsid w:val="4AD36F68"/>
    <w:rsid w:val="4E2C25CD"/>
    <w:rsid w:val="50E7551B"/>
    <w:rsid w:val="53F570AB"/>
    <w:rsid w:val="55200FFC"/>
    <w:rsid w:val="589A10C5"/>
    <w:rsid w:val="5BC07095"/>
    <w:rsid w:val="5C427AAA"/>
    <w:rsid w:val="5F1A71DE"/>
    <w:rsid w:val="60C942CB"/>
    <w:rsid w:val="62E80C7F"/>
    <w:rsid w:val="632048BD"/>
    <w:rsid w:val="640B2E77"/>
    <w:rsid w:val="645A795A"/>
    <w:rsid w:val="65384140"/>
    <w:rsid w:val="65A13A93"/>
    <w:rsid w:val="65E816C2"/>
    <w:rsid w:val="672F50CE"/>
    <w:rsid w:val="686D1D5A"/>
    <w:rsid w:val="6A707ED8"/>
    <w:rsid w:val="6A9260A0"/>
    <w:rsid w:val="6C117498"/>
    <w:rsid w:val="70912956"/>
    <w:rsid w:val="70C641F0"/>
    <w:rsid w:val="70D50A94"/>
    <w:rsid w:val="71D62D16"/>
    <w:rsid w:val="728C1627"/>
    <w:rsid w:val="73703CE4"/>
    <w:rsid w:val="73840550"/>
    <w:rsid w:val="73EB05CF"/>
    <w:rsid w:val="776963DA"/>
    <w:rsid w:val="77A07074"/>
    <w:rsid w:val="7B5B603A"/>
    <w:rsid w:val="7C0E77F2"/>
    <w:rsid w:val="7EF40C80"/>
    <w:rsid w:val="7F49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qFormat/>
    <w:uiPriority w:val="0"/>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1215</Words>
  <Characters>1293</Characters>
  <Lines>10</Lines>
  <Paragraphs>3</Paragraphs>
  <TotalTime>9</TotalTime>
  <ScaleCrop>false</ScaleCrop>
  <LinksUpToDate>false</LinksUpToDate>
  <CharactersWithSpaces>1335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2022-03-10T06:40:00Z</dcterms:created>
  <dc:creator>jiuye</dc:creator>
  <cp:lastModifiedBy>咕噜咕噜</cp:lastModifiedBy>
  <dcterms:modified xsi:type="dcterms:W3CDTF">2024-08-28T06:10:07Z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30959BBF6ADB43FA85E98060702494D2_13</vt:lpwstr>
  </property>
</Properties>
</file>